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23625" w14:textId="77777777" w:rsidR="00837011" w:rsidRDefault="00837011" w:rsidP="00837011">
      <w:pPr>
        <w:jc w:val="center"/>
        <w:rPr>
          <w:sz w:val="28"/>
          <w:szCs w:val="28"/>
        </w:rPr>
      </w:pPr>
    </w:p>
    <w:p w14:paraId="6C66EAD2" w14:textId="1AFEDC32" w:rsidR="00731EB6" w:rsidRPr="00837011" w:rsidRDefault="00837011" w:rsidP="00837011">
      <w:pPr>
        <w:jc w:val="center"/>
        <w:rPr>
          <w:rFonts w:ascii="Arial" w:hAnsi="Arial" w:cs="Arial"/>
          <w:color w:val="215E99" w:themeColor="text2" w:themeTint="BF"/>
          <w:sz w:val="28"/>
          <w:szCs w:val="28"/>
        </w:rPr>
      </w:pPr>
      <w:r w:rsidRPr="00837011">
        <w:rPr>
          <w:rFonts w:ascii="Arial" w:hAnsi="Arial" w:cs="Arial"/>
          <w:color w:val="215E99" w:themeColor="text2" w:themeTint="BF"/>
          <w:sz w:val="28"/>
          <w:szCs w:val="28"/>
        </w:rPr>
        <w:t>Business Insurance Issues</w:t>
      </w:r>
    </w:p>
    <w:p w14:paraId="13D8E153" w14:textId="77777777" w:rsidR="00837011" w:rsidRPr="00837011" w:rsidRDefault="00837011" w:rsidP="00837011">
      <w:pPr>
        <w:jc w:val="center"/>
        <w:rPr>
          <w:rFonts w:ascii="Arial" w:hAnsi="Arial" w:cs="Arial"/>
          <w:color w:val="215E99" w:themeColor="text2" w:themeTint="BF"/>
          <w:sz w:val="28"/>
          <w:szCs w:val="28"/>
        </w:rPr>
      </w:pPr>
    </w:p>
    <w:p w14:paraId="431D384C" w14:textId="134869E6" w:rsidR="00837011" w:rsidRPr="00837011" w:rsidRDefault="00837011" w:rsidP="00837011">
      <w:pPr>
        <w:jc w:val="center"/>
        <w:rPr>
          <w:rFonts w:ascii="Arial" w:hAnsi="Arial" w:cs="Arial"/>
          <w:sz w:val="28"/>
          <w:szCs w:val="28"/>
          <w:u w:val="single"/>
        </w:rPr>
      </w:pPr>
      <w:r w:rsidRPr="00837011">
        <w:rPr>
          <w:rFonts w:ascii="Arial" w:hAnsi="Arial" w:cs="Arial"/>
          <w:sz w:val="28"/>
          <w:szCs w:val="28"/>
          <w:u w:val="single"/>
        </w:rPr>
        <w:t>Just because it doesn’t keep you up at night, doesn't mean it is not scary.</w:t>
      </w:r>
    </w:p>
    <w:p w14:paraId="6B037F4F" w14:textId="77777777" w:rsidR="00837011" w:rsidRDefault="00837011" w:rsidP="00837011">
      <w:pPr>
        <w:jc w:val="center"/>
        <w:rPr>
          <w:rFonts w:ascii="Arial" w:hAnsi="Arial" w:cs="Arial"/>
          <w:color w:val="215E99" w:themeColor="text2" w:themeTint="BF"/>
          <w:sz w:val="28"/>
          <w:szCs w:val="28"/>
        </w:rPr>
      </w:pPr>
    </w:p>
    <w:p w14:paraId="68B18185" w14:textId="77777777" w:rsidR="00837011" w:rsidRPr="00837011" w:rsidRDefault="00837011" w:rsidP="00837011">
      <w:pPr>
        <w:jc w:val="center"/>
        <w:rPr>
          <w:rFonts w:ascii="Arial" w:hAnsi="Arial" w:cs="Arial"/>
          <w:color w:val="215E99" w:themeColor="text2" w:themeTint="BF"/>
          <w:sz w:val="28"/>
          <w:szCs w:val="28"/>
        </w:rPr>
      </w:pPr>
    </w:p>
    <w:p w14:paraId="7DEE0B13" w14:textId="60ADF979" w:rsidR="00837011" w:rsidRDefault="00837011" w:rsidP="00837011">
      <w:pPr>
        <w:pStyle w:val="ListParagraph"/>
        <w:numPr>
          <w:ilvl w:val="0"/>
          <w:numId w:val="1"/>
        </w:numPr>
        <w:rPr>
          <w:rFonts w:ascii="Arial" w:hAnsi="Arial" w:cs="Arial"/>
          <w:sz w:val="28"/>
          <w:szCs w:val="28"/>
        </w:rPr>
      </w:pPr>
      <w:r w:rsidRPr="00837011">
        <w:rPr>
          <w:rFonts w:ascii="Arial" w:hAnsi="Arial" w:cs="Arial"/>
          <w:sz w:val="28"/>
          <w:szCs w:val="28"/>
        </w:rPr>
        <w:t xml:space="preserve">Were you advised to </w:t>
      </w:r>
      <w:proofErr w:type="gramStart"/>
      <w:r w:rsidRPr="00837011">
        <w:rPr>
          <w:rFonts w:ascii="Arial" w:hAnsi="Arial" w:cs="Arial"/>
          <w:sz w:val="28"/>
          <w:szCs w:val="28"/>
        </w:rPr>
        <w:t>waive</w:t>
      </w:r>
      <w:proofErr w:type="gramEnd"/>
      <w:r w:rsidRPr="00837011">
        <w:rPr>
          <w:rFonts w:ascii="Arial" w:hAnsi="Arial" w:cs="Arial"/>
          <w:sz w:val="28"/>
          <w:szCs w:val="28"/>
        </w:rPr>
        <w:t xml:space="preserve"> Terrorism Insurance? Why?</w:t>
      </w:r>
    </w:p>
    <w:p w14:paraId="4900C4F6" w14:textId="77777777" w:rsidR="00837011" w:rsidRDefault="00837011" w:rsidP="00837011">
      <w:pPr>
        <w:pStyle w:val="ListParagraph"/>
        <w:ind w:left="1080"/>
        <w:rPr>
          <w:rFonts w:ascii="Arial" w:hAnsi="Arial" w:cs="Arial"/>
          <w:sz w:val="28"/>
          <w:szCs w:val="28"/>
        </w:rPr>
      </w:pPr>
    </w:p>
    <w:p w14:paraId="3FC2AE49" w14:textId="25567170" w:rsidR="00837011" w:rsidRDefault="00837011" w:rsidP="00837011">
      <w:pPr>
        <w:pStyle w:val="ListParagraph"/>
        <w:numPr>
          <w:ilvl w:val="0"/>
          <w:numId w:val="1"/>
        </w:numPr>
        <w:rPr>
          <w:rFonts w:ascii="Arial" w:hAnsi="Arial" w:cs="Arial"/>
          <w:sz w:val="28"/>
          <w:szCs w:val="28"/>
        </w:rPr>
      </w:pPr>
      <w:r>
        <w:rPr>
          <w:rFonts w:ascii="Arial" w:hAnsi="Arial" w:cs="Arial"/>
          <w:sz w:val="28"/>
          <w:szCs w:val="28"/>
        </w:rPr>
        <w:t>If private information you have is made public, are you covered?  Is it complete coverage?</w:t>
      </w:r>
    </w:p>
    <w:p w14:paraId="538289CF" w14:textId="77777777" w:rsidR="00837011" w:rsidRPr="00837011" w:rsidRDefault="00837011" w:rsidP="00837011">
      <w:pPr>
        <w:pStyle w:val="ListParagraph"/>
        <w:rPr>
          <w:rFonts w:ascii="Arial" w:hAnsi="Arial" w:cs="Arial"/>
          <w:sz w:val="28"/>
          <w:szCs w:val="28"/>
        </w:rPr>
      </w:pPr>
    </w:p>
    <w:p w14:paraId="7B2EF539" w14:textId="3C5ADA12" w:rsidR="00837011" w:rsidRDefault="00837011" w:rsidP="00837011">
      <w:pPr>
        <w:pStyle w:val="ListParagraph"/>
        <w:numPr>
          <w:ilvl w:val="0"/>
          <w:numId w:val="1"/>
        </w:numPr>
        <w:rPr>
          <w:rFonts w:ascii="Arial" w:hAnsi="Arial" w:cs="Arial"/>
          <w:sz w:val="28"/>
          <w:szCs w:val="28"/>
        </w:rPr>
      </w:pPr>
      <w:r>
        <w:rPr>
          <w:rFonts w:ascii="Arial" w:hAnsi="Arial" w:cs="Arial"/>
          <w:sz w:val="28"/>
          <w:szCs w:val="28"/>
        </w:rPr>
        <w:t>If your employee has an auto accident while working for you, can you be held liable?</w:t>
      </w:r>
    </w:p>
    <w:p w14:paraId="22BC05C9" w14:textId="77777777" w:rsidR="00837011" w:rsidRPr="00837011" w:rsidRDefault="00837011" w:rsidP="00837011">
      <w:pPr>
        <w:pStyle w:val="ListParagraph"/>
        <w:rPr>
          <w:rFonts w:ascii="Arial" w:hAnsi="Arial" w:cs="Arial"/>
          <w:sz w:val="28"/>
          <w:szCs w:val="28"/>
        </w:rPr>
      </w:pPr>
    </w:p>
    <w:p w14:paraId="5AA262FA" w14:textId="147C77E7" w:rsidR="00837011" w:rsidRDefault="00837011" w:rsidP="00837011">
      <w:pPr>
        <w:pStyle w:val="ListParagraph"/>
        <w:numPr>
          <w:ilvl w:val="0"/>
          <w:numId w:val="1"/>
        </w:numPr>
        <w:rPr>
          <w:rFonts w:ascii="Arial" w:hAnsi="Arial" w:cs="Arial"/>
          <w:sz w:val="28"/>
          <w:szCs w:val="28"/>
        </w:rPr>
      </w:pPr>
      <w:r>
        <w:rPr>
          <w:rFonts w:ascii="Arial" w:hAnsi="Arial" w:cs="Arial"/>
          <w:sz w:val="28"/>
          <w:szCs w:val="28"/>
        </w:rPr>
        <w:t>Are you positive you don’t need Workers Compensation insurance?</w:t>
      </w:r>
    </w:p>
    <w:p w14:paraId="6B54135C" w14:textId="77777777" w:rsidR="00837011" w:rsidRPr="00837011" w:rsidRDefault="00837011" w:rsidP="00837011">
      <w:pPr>
        <w:pStyle w:val="ListParagraph"/>
        <w:rPr>
          <w:rFonts w:ascii="Arial" w:hAnsi="Arial" w:cs="Arial"/>
          <w:sz w:val="28"/>
          <w:szCs w:val="28"/>
        </w:rPr>
      </w:pPr>
    </w:p>
    <w:p w14:paraId="43AD52F3" w14:textId="70262983" w:rsidR="00837011" w:rsidRDefault="00837011" w:rsidP="00837011">
      <w:pPr>
        <w:pStyle w:val="ListParagraph"/>
        <w:numPr>
          <w:ilvl w:val="0"/>
          <w:numId w:val="1"/>
        </w:numPr>
        <w:rPr>
          <w:rFonts w:ascii="Arial" w:hAnsi="Arial" w:cs="Arial"/>
          <w:sz w:val="28"/>
          <w:szCs w:val="28"/>
        </w:rPr>
      </w:pPr>
      <w:r>
        <w:rPr>
          <w:rFonts w:ascii="Arial" w:hAnsi="Arial" w:cs="Arial"/>
          <w:sz w:val="28"/>
          <w:szCs w:val="28"/>
        </w:rPr>
        <w:t xml:space="preserve">If your advice causes </w:t>
      </w:r>
      <w:proofErr w:type="gramStart"/>
      <w:r>
        <w:rPr>
          <w:rFonts w:ascii="Arial" w:hAnsi="Arial" w:cs="Arial"/>
          <w:sz w:val="28"/>
          <w:szCs w:val="28"/>
        </w:rPr>
        <w:t>damages</w:t>
      </w:r>
      <w:proofErr w:type="gramEnd"/>
      <w:r>
        <w:rPr>
          <w:rFonts w:ascii="Arial" w:hAnsi="Arial" w:cs="Arial"/>
          <w:sz w:val="28"/>
          <w:szCs w:val="28"/>
        </w:rPr>
        <w:t xml:space="preserve"> to someone, is it covered?</w:t>
      </w:r>
    </w:p>
    <w:p w14:paraId="44720776" w14:textId="77777777" w:rsidR="00837011" w:rsidRPr="00837011" w:rsidRDefault="00837011" w:rsidP="00837011">
      <w:pPr>
        <w:pStyle w:val="ListParagraph"/>
        <w:rPr>
          <w:rFonts w:ascii="Arial" w:hAnsi="Arial" w:cs="Arial"/>
          <w:sz w:val="28"/>
          <w:szCs w:val="28"/>
        </w:rPr>
      </w:pPr>
    </w:p>
    <w:p w14:paraId="3D67714A" w14:textId="3F352449" w:rsidR="00837011" w:rsidRDefault="00837011" w:rsidP="00837011">
      <w:pPr>
        <w:pStyle w:val="ListParagraph"/>
        <w:numPr>
          <w:ilvl w:val="0"/>
          <w:numId w:val="1"/>
        </w:numPr>
        <w:rPr>
          <w:rFonts w:ascii="Arial" w:hAnsi="Arial" w:cs="Arial"/>
          <w:sz w:val="28"/>
          <w:szCs w:val="28"/>
        </w:rPr>
      </w:pPr>
      <w:r>
        <w:rPr>
          <w:rFonts w:ascii="Arial" w:hAnsi="Arial" w:cs="Arial"/>
          <w:sz w:val="28"/>
          <w:szCs w:val="28"/>
        </w:rPr>
        <w:t>How sure are you that your property claim will pay you in full?</w:t>
      </w:r>
    </w:p>
    <w:p w14:paraId="3D680151" w14:textId="77777777" w:rsidR="00837011" w:rsidRPr="00837011" w:rsidRDefault="00837011" w:rsidP="00837011">
      <w:pPr>
        <w:pStyle w:val="ListParagraph"/>
        <w:rPr>
          <w:rFonts w:ascii="Arial" w:hAnsi="Arial" w:cs="Arial"/>
          <w:sz w:val="28"/>
          <w:szCs w:val="28"/>
        </w:rPr>
      </w:pPr>
    </w:p>
    <w:p w14:paraId="31FFCCFE" w14:textId="7BCDD718" w:rsidR="00837011" w:rsidRDefault="00837011" w:rsidP="00837011">
      <w:pPr>
        <w:pStyle w:val="ListParagraph"/>
        <w:numPr>
          <w:ilvl w:val="0"/>
          <w:numId w:val="1"/>
        </w:numPr>
        <w:rPr>
          <w:rFonts w:ascii="Arial" w:hAnsi="Arial" w:cs="Arial"/>
          <w:sz w:val="28"/>
          <w:szCs w:val="28"/>
        </w:rPr>
      </w:pPr>
      <w:r>
        <w:rPr>
          <w:rFonts w:ascii="Arial" w:hAnsi="Arial" w:cs="Arial"/>
          <w:sz w:val="28"/>
          <w:szCs w:val="28"/>
        </w:rPr>
        <w:t>Does flood insurance make sense if you are not in a flood plain?</w:t>
      </w:r>
    </w:p>
    <w:p w14:paraId="280AC7CC" w14:textId="77777777" w:rsidR="00837011" w:rsidRPr="00837011" w:rsidRDefault="00837011" w:rsidP="00837011">
      <w:pPr>
        <w:pStyle w:val="ListParagraph"/>
        <w:rPr>
          <w:rFonts w:ascii="Arial" w:hAnsi="Arial" w:cs="Arial"/>
          <w:sz w:val="28"/>
          <w:szCs w:val="28"/>
        </w:rPr>
      </w:pPr>
    </w:p>
    <w:p w14:paraId="7CAA3045" w14:textId="61F84F7C" w:rsidR="00837011" w:rsidRDefault="00837011" w:rsidP="00837011">
      <w:pPr>
        <w:ind w:left="720"/>
        <w:rPr>
          <w:rFonts w:ascii="Arial" w:hAnsi="Arial" w:cs="Arial"/>
          <w:sz w:val="28"/>
          <w:szCs w:val="28"/>
        </w:rPr>
      </w:pPr>
      <w:r>
        <w:rPr>
          <w:rFonts w:ascii="Arial" w:hAnsi="Arial" w:cs="Arial"/>
          <w:sz w:val="28"/>
          <w:szCs w:val="28"/>
        </w:rPr>
        <w:t>We all have been told “the devil is in the details”. What you may not have been told, is addressing the “details” may not be expensive (unless there is an uncovered claim!)</w:t>
      </w:r>
    </w:p>
    <w:p w14:paraId="4FA40E39" w14:textId="77777777" w:rsidR="00837011" w:rsidRDefault="00837011" w:rsidP="00837011">
      <w:pPr>
        <w:ind w:left="720"/>
        <w:rPr>
          <w:rFonts w:ascii="Arial" w:hAnsi="Arial" w:cs="Arial"/>
          <w:sz w:val="28"/>
          <w:szCs w:val="28"/>
        </w:rPr>
      </w:pPr>
    </w:p>
    <w:p w14:paraId="365A24BD" w14:textId="560B3AFE" w:rsidR="00837011" w:rsidRDefault="00837011" w:rsidP="00837011">
      <w:pPr>
        <w:ind w:left="720"/>
        <w:rPr>
          <w:rFonts w:ascii="Arial" w:hAnsi="Arial" w:cs="Arial"/>
          <w:sz w:val="28"/>
          <w:szCs w:val="28"/>
        </w:rPr>
      </w:pPr>
      <w:r>
        <w:rPr>
          <w:rFonts w:ascii="Arial" w:hAnsi="Arial" w:cs="Arial"/>
          <w:sz w:val="28"/>
          <w:szCs w:val="28"/>
        </w:rPr>
        <w:t xml:space="preserve">Talk to an </w:t>
      </w:r>
      <w:r w:rsidRPr="00837011">
        <w:rPr>
          <w:rFonts w:ascii="Arial" w:hAnsi="Arial" w:cs="Arial"/>
          <w:color w:val="215E99" w:themeColor="text2" w:themeTint="BF"/>
          <w:sz w:val="28"/>
          <w:szCs w:val="28"/>
          <w:u w:val="single"/>
        </w:rPr>
        <w:t xml:space="preserve">Insurance Center </w:t>
      </w:r>
      <w:r w:rsidRPr="00837011">
        <w:rPr>
          <w:rFonts w:ascii="Arial" w:hAnsi="Arial" w:cs="Arial"/>
          <w:sz w:val="28"/>
          <w:szCs w:val="28"/>
          <w:u w:val="single"/>
        </w:rPr>
        <w:t>Group</w:t>
      </w:r>
      <w:r>
        <w:rPr>
          <w:rFonts w:ascii="Arial" w:hAnsi="Arial" w:cs="Arial"/>
          <w:sz w:val="28"/>
          <w:szCs w:val="28"/>
        </w:rPr>
        <w:t xml:space="preserve"> agent today for a quick and easy checkup.</w:t>
      </w:r>
    </w:p>
    <w:p w14:paraId="2A701064" w14:textId="77777777" w:rsidR="00837011" w:rsidRDefault="00837011" w:rsidP="00837011">
      <w:pPr>
        <w:ind w:left="720"/>
        <w:rPr>
          <w:rFonts w:ascii="Arial" w:hAnsi="Arial" w:cs="Arial"/>
          <w:sz w:val="28"/>
          <w:szCs w:val="28"/>
        </w:rPr>
      </w:pPr>
    </w:p>
    <w:p w14:paraId="0EE3E94B" w14:textId="39E1AA82" w:rsidR="00837011" w:rsidRDefault="00837011" w:rsidP="00837011">
      <w:pPr>
        <w:ind w:left="720"/>
        <w:jc w:val="center"/>
        <w:rPr>
          <w:rFonts w:ascii="Arial" w:hAnsi="Arial" w:cs="Arial"/>
          <w:sz w:val="28"/>
          <w:szCs w:val="28"/>
        </w:rPr>
      </w:pPr>
      <w:r>
        <w:rPr>
          <w:rFonts w:ascii="Arial" w:hAnsi="Arial" w:cs="Arial"/>
          <w:sz w:val="28"/>
          <w:szCs w:val="28"/>
        </w:rPr>
        <w:t>Home Office: (812) 337-7637</w:t>
      </w:r>
    </w:p>
    <w:p w14:paraId="24A3FE48" w14:textId="35D8EBF1" w:rsidR="00837011" w:rsidRPr="00837011" w:rsidRDefault="00837011" w:rsidP="00837011">
      <w:pPr>
        <w:ind w:left="720"/>
        <w:jc w:val="center"/>
        <w:rPr>
          <w:rFonts w:ascii="Arial" w:hAnsi="Arial" w:cs="Arial"/>
          <w:sz w:val="28"/>
          <w:szCs w:val="28"/>
        </w:rPr>
      </w:pPr>
      <w:r>
        <w:rPr>
          <w:rFonts w:ascii="Arial" w:hAnsi="Arial" w:cs="Arial"/>
          <w:sz w:val="28"/>
          <w:szCs w:val="28"/>
        </w:rPr>
        <w:t>www.</w:t>
      </w:r>
      <w:r w:rsidRPr="00837011">
        <w:rPr>
          <w:rFonts w:ascii="Arial" w:hAnsi="Arial" w:cs="Arial"/>
          <w:color w:val="215E99" w:themeColor="text2" w:themeTint="BF"/>
          <w:sz w:val="28"/>
          <w:szCs w:val="28"/>
        </w:rPr>
        <w:t>InsuranceCenter</w:t>
      </w:r>
      <w:r>
        <w:rPr>
          <w:rFonts w:ascii="Arial" w:hAnsi="Arial" w:cs="Arial"/>
          <w:sz w:val="28"/>
          <w:szCs w:val="28"/>
        </w:rPr>
        <w:t>Group.com</w:t>
      </w:r>
    </w:p>
    <w:sectPr w:rsidR="00837011" w:rsidRPr="00837011" w:rsidSect="00837011">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313C"/>
    <w:multiLevelType w:val="hybridMultilevel"/>
    <w:tmpl w:val="AFD2C0C6"/>
    <w:lvl w:ilvl="0" w:tplc="AA46F3F6">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59457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011"/>
    <w:rsid w:val="002D6770"/>
    <w:rsid w:val="00436CE3"/>
    <w:rsid w:val="006A46EC"/>
    <w:rsid w:val="00731EB6"/>
    <w:rsid w:val="00837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7259B"/>
  <w15:chartTrackingRefBased/>
  <w15:docId w15:val="{9C3F1005-74BF-4DE6-8D71-C2AAED42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7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7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7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7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7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7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011"/>
    <w:rPr>
      <w:rFonts w:eastAsiaTheme="majorEastAsia" w:cstheme="majorBidi"/>
      <w:color w:val="272727" w:themeColor="text1" w:themeTint="D8"/>
    </w:rPr>
  </w:style>
  <w:style w:type="paragraph" w:styleId="Title">
    <w:name w:val="Title"/>
    <w:basedOn w:val="Normal"/>
    <w:next w:val="Normal"/>
    <w:link w:val="TitleChar"/>
    <w:uiPriority w:val="10"/>
    <w:qFormat/>
    <w:rsid w:val="00837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011"/>
    <w:pPr>
      <w:spacing w:before="160"/>
      <w:jc w:val="center"/>
    </w:pPr>
    <w:rPr>
      <w:i/>
      <w:iCs/>
      <w:color w:val="404040" w:themeColor="text1" w:themeTint="BF"/>
    </w:rPr>
  </w:style>
  <w:style w:type="character" w:customStyle="1" w:styleId="QuoteChar">
    <w:name w:val="Quote Char"/>
    <w:basedOn w:val="DefaultParagraphFont"/>
    <w:link w:val="Quote"/>
    <w:uiPriority w:val="29"/>
    <w:rsid w:val="00837011"/>
    <w:rPr>
      <w:i/>
      <w:iCs/>
      <w:color w:val="404040" w:themeColor="text1" w:themeTint="BF"/>
    </w:rPr>
  </w:style>
  <w:style w:type="paragraph" w:styleId="ListParagraph">
    <w:name w:val="List Paragraph"/>
    <w:basedOn w:val="Normal"/>
    <w:uiPriority w:val="34"/>
    <w:qFormat/>
    <w:rsid w:val="00837011"/>
    <w:pPr>
      <w:ind w:left="720"/>
      <w:contextualSpacing/>
    </w:pPr>
  </w:style>
  <w:style w:type="character" w:styleId="IntenseEmphasis">
    <w:name w:val="Intense Emphasis"/>
    <w:basedOn w:val="DefaultParagraphFont"/>
    <w:uiPriority w:val="21"/>
    <w:qFormat/>
    <w:rsid w:val="00837011"/>
    <w:rPr>
      <w:i/>
      <w:iCs/>
      <w:color w:val="0F4761" w:themeColor="accent1" w:themeShade="BF"/>
    </w:rPr>
  </w:style>
  <w:style w:type="paragraph" w:styleId="IntenseQuote">
    <w:name w:val="Intense Quote"/>
    <w:basedOn w:val="Normal"/>
    <w:next w:val="Normal"/>
    <w:link w:val="IntenseQuoteChar"/>
    <w:uiPriority w:val="30"/>
    <w:qFormat/>
    <w:rsid w:val="00837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011"/>
    <w:rPr>
      <w:i/>
      <w:iCs/>
      <w:color w:val="0F4761" w:themeColor="accent1" w:themeShade="BF"/>
    </w:rPr>
  </w:style>
  <w:style w:type="character" w:styleId="IntenseReference">
    <w:name w:val="Intense Reference"/>
    <w:basedOn w:val="DefaultParagraphFont"/>
    <w:uiPriority w:val="32"/>
    <w:qFormat/>
    <w:rsid w:val="008370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Breeding</dc:creator>
  <cp:keywords/>
  <dc:description/>
  <cp:lastModifiedBy>Paul Breeding</cp:lastModifiedBy>
  <cp:revision>1</cp:revision>
  <dcterms:created xsi:type="dcterms:W3CDTF">2025-09-16T18:20:00Z</dcterms:created>
  <dcterms:modified xsi:type="dcterms:W3CDTF">2025-09-16T18:29:00Z</dcterms:modified>
</cp:coreProperties>
</file>